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35"/>
        <w:gridCol w:w="2146"/>
      </w:tblGrid>
      <w:tr w:rsidR="00562E3B" w:rsidRPr="00ED3790" w14:paraId="6F43F14D" w14:textId="77777777" w:rsidTr="00E870E3">
        <w:trPr>
          <w:trHeight w:val="28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412C608" w14:textId="77777777" w:rsidR="00562E3B" w:rsidRPr="00ED3790" w:rsidRDefault="00562E3B" w:rsidP="00E870E3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Calcolo del rispetto del limite complessivo del salario accessorio rispetto l'anno 2016</w:t>
            </w:r>
          </w:p>
        </w:tc>
      </w:tr>
      <w:tr w:rsidR="00562E3B" w:rsidRPr="00ED3790" w14:paraId="1E43DFC9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D135B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fondo salario accessorio anno corrente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519D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06C2F539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CDD4A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fondo posizioni e risultato Elevate Qualificazioni anno corrente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22D5D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26440DDA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6342C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salario accessorio segretario generale anno corrente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32C2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37D3F747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4301A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fondo dirigenza anno corrente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608FF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573962BD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2340F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fondo straordinario anno corrente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4186A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777F69AF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DCA65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eventuali altre voci accessorie anno corrente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6773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412850B7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666A4" w14:textId="77777777" w:rsidR="00562E3B" w:rsidRPr="00ED3790" w:rsidRDefault="00562E3B" w:rsidP="00E870E3">
            <w:pPr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 xml:space="preserve"> ammontare parziale salario accessorio anno corrente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9C64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0E5B989E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D52A6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fondo salario accessorio anno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7FCD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056248A8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AA144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Fondo posizioni e risultato Elevate Qualificazioni anno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8C90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6B35E24E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A0E6E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salario accessorio segretario generale anno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4AAF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0B52D2D7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7B629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fondo dirigenza anno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050F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60858F94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F330A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fondo straordinario anno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AB32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595B1933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2089D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eventuali altre voci accessorie anno 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65CC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5EF3FA35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2AE6B" w14:textId="77777777" w:rsidR="00562E3B" w:rsidRPr="00ED3790" w:rsidRDefault="00562E3B" w:rsidP="00E870E3">
            <w:pPr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 xml:space="preserve"> limite salario accessorio anno 2016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A0023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116FC442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2A5A2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2924A6" w14:textId="77777777" w:rsidR="00562E3B" w:rsidRPr="00ED3790" w:rsidRDefault="00562E3B" w:rsidP="00E870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562E3B" w:rsidRPr="00ED3790" w14:paraId="3C1B1F5C" w14:textId="77777777" w:rsidTr="00E870E3">
        <w:trPr>
          <w:trHeight w:val="28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hideMark/>
          </w:tcPr>
          <w:p w14:paraId="07C8C430" w14:textId="77777777" w:rsidR="00562E3B" w:rsidRPr="00ED3790" w:rsidRDefault="00562E3B" w:rsidP="00E870E3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Calcolo del rispetto del valore unitario medio del salario accessorio rispetto l'anno 2018</w:t>
            </w:r>
          </w:p>
        </w:tc>
      </w:tr>
      <w:tr w:rsidR="00562E3B" w:rsidRPr="00ED3790" w14:paraId="4AAC79AF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ECF8E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fondo salario accessorio anno 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D7133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548D7495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50557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fondo posizioni e risultato Elevate Qualificazioni anno 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AC17C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04105846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E5D5C" w14:textId="77777777" w:rsidR="00562E3B" w:rsidRPr="00ED3790" w:rsidRDefault="00562E3B" w:rsidP="00E870E3">
            <w:pPr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 xml:space="preserve"> ammontare salario accessorio anno 2018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6C1D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6CE9F7A9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730B4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 xml:space="preserve"> personale in servizio al 31.12.2018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41081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 xml:space="preserve">                                           -   </w:t>
            </w:r>
          </w:p>
        </w:tc>
      </w:tr>
      <w:tr w:rsidR="00562E3B" w:rsidRPr="00ED3790" w14:paraId="2C863E5D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EF438" w14:textId="77777777" w:rsidR="00562E3B" w:rsidRPr="00ED3790" w:rsidRDefault="00562E3B" w:rsidP="00E870E3">
            <w:pPr>
              <w:rPr>
                <w:rFonts w:ascii="Calibri" w:eastAsia="Times New Roman" w:hAnsi="Calibri" w:cs="Calibri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 xml:space="preserve"> valore unitario medio salario accessorio anno 2018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02DA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58C7ACF3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32F1B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fondo salario accessorio anno corrente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F6ED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3018BED0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2D1B9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fondo posizioni e risultato Elevate Qualificazioni anno corrente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4922E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5ECD93FE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CEBB5" w14:textId="77777777" w:rsidR="00562E3B" w:rsidRPr="00ED3790" w:rsidRDefault="00562E3B" w:rsidP="00E870E3">
            <w:pPr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 xml:space="preserve"> ammontare parziale salario accessorio anno corrente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56CB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0DE899F0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366D8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 xml:space="preserve"> personale in servizio anno corrente alla data della determinazione del fondo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31B3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 xml:space="preserve">                                           -   </w:t>
            </w:r>
          </w:p>
        </w:tc>
      </w:tr>
      <w:tr w:rsidR="00562E3B" w:rsidRPr="00ED3790" w14:paraId="06C38D9D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6540C" w14:textId="77777777" w:rsidR="00562E3B" w:rsidRPr="00ED3790" w:rsidRDefault="00562E3B" w:rsidP="00E870E3">
            <w:pPr>
              <w:rPr>
                <w:rFonts w:ascii="Calibri" w:eastAsia="Times New Roman" w:hAnsi="Calibri" w:cs="Calibri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 xml:space="preserve"> valore unitario medio salario accessorio anno corrente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0B42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31F8D3F1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C8113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 xml:space="preserve"> differenza valore unitario medio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82DB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1DDE675A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789DC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eventuale disponibilità incremento fondo anno corrente rispetto anno 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09770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379F6B4B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F9BFE" w14:textId="77777777" w:rsidR="00562E3B" w:rsidRPr="00ED3790" w:rsidRDefault="00562E3B" w:rsidP="00E870E3">
            <w:pP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incremento realizzabile per l'anno corrente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0573C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5AFC1CFC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3F58F" w14:textId="77777777" w:rsidR="00562E3B" w:rsidRPr="00ED3790" w:rsidRDefault="00562E3B" w:rsidP="00E870E3">
            <w:pP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eventuale nuovo limite salario accessorio anno corrente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5C92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7F936B3A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F0E87C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1396F7" w14:textId="77777777" w:rsidR="00562E3B" w:rsidRPr="00ED3790" w:rsidRDefault="00562E3B" w:rsidP="00E870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562E3B" w:rsidRPr="00ED3790" w14:paraId="763E6FB3" w14:textId="77777777" w:rsidTr="00E870E3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558586AE" w14:textId="77777777" w:rsidR="00562E3B" w:rsidRPr="00ED3790" w:rsidRDefault="00562E3B" w:rsidP="00E870E3">
            <w:pPr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>Eventuale aumento o decurtazione sul fondo corrente rispetto l'anno 2016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8CAFBA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259904CF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500D0E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11A2A3" w14:textId="77777777" w:rsidR="00562E3B" w:rsidRPr="00ED3790" w:rsidRDefault="00562E3B" w:rsidP="00E870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562E3B" w:rsidRPr="00ED3790" w14:paraId="3F25B46E" w14:textId="77777777" w:rsidTr="00E870E3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hideMark/>
          </w:tcPr>
          <w:p w14:paraId="7A5A3883" w14:textId="77777777" w:rsidR="00562E3B" w:rsidRPr="00ED3790" w:rsidRDefault="00562E3B" w:rsidP="00E870E3">
            <w:pPr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it-IT"/>
                <w14:ligatures w14:val="none"/>
              </w:rPr>
              <w:t>Aumento sul fondo corrente rispetto l'anno 2018 oltre il limite dell'anno 2016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236E615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43A01246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87C318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542F1D" w14:textId="77777777" w:rsidR="00562E3B" w:rsidRPr="00ED3790" w:rsidRDefault="00562E3B" w:rsidP="00E870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562E3B" w:rsidRPr="00ED3790" w14:paraId="4353EC43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E9DDBF" w14:textId="77777777" w:rsidR="00562E3B" w:rsidRPr="00ED3790" w:rsidRDefault="00562E3B" w:rsidP="00E870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CCBD2" w14:textId="77777777" w:rsidR="00562E3B" w:rsidRPr="00ED3790" w:rsidRDefault="00562E3B" w:rsidP="00E870E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562E3B" w:rsidRPr="00ED3790" w14:paraId="40C6DA94" w14:textId="77777777" w:rsidTr="00E870E3">
        <w:trPr>
          <w:trHeight w:val="28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hideMark/>
          </w:tcPr>
          <w:p w14:paraId="059BB04B" w14:textId="77777777" w:rsidR="00562E3B" w:rsidRPr="00ED3790" w:rsidRDefault="00562E3B" w:rsidP="00E870E3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Calcolo incremento proporzionale annuale del fondo salario accessorio e delle posizioni organizzative</w:t>
            </w:r>
          </w:p>
        </w:tc>
      </w:tr>
      <w:tr w:rsidR="00562E3B" w:rsidRPr="00ED3790" w14:paraId="4FA97696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C357C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monte salari 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A817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31D9916E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738A0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0,22% monte salari 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42DAF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5CBFEDD7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CF04C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fondo posizioni organizzative anno 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4417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3DB28755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42686" w14:textId="77777777" w:rsidR="00562E3B" w:rsidRPr="00ED3790" w:rsidRDefault="00562E3B" w:rsidP="00E870E3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fondo salario accessorio anno 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BF38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37EE7BDD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EA65F" w14:textId="77777777" w:rsidR="00562E3B" w:rsidRPr="00ED3790" w:rsidRDefault="00562E3B" w:rsidP="00E870E3">
            <w:pP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quota incremento fondo salario accessorio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3080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  <w:tr w:rsidR="00562E3B" w:rsidRPr="00ED3790" w14:paraId="1A9146D5" w14:textId="77777777" w:rsidTr="00E870E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28D33" w14:textId="77777777" w:rsidR="00562E3B" w:rsidRPr="00ED3790" w:rsidRDefault="00562E3B" w:rsidP="00E870E3">
            <w:pP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it-IT"/>
                <w14:ligatures w14:val="none"/>
              </w:rPr>
              <w:t>quota incremento fondo posizioni organizzative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FB50C" w14:textId="77777777" w:rsidR="00562E3B" w:rsidRPr="00ED3790" w:rsidRDefault="00562E3B" w:rsidP="00E870E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D379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€ - </w:t>
            </w:r>
          </w:p>
        </w:tc>
      </w:tr>
    </w:tbl>
    <w:p w14:paraId="41DCF07F" w14:textId="77777777" w:rsidR="00861181" w:rsidRDefault="00861181"/>
    <w:sectPr w:rsidR="008611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E3B"/>
    <w:rsid w:val="00186F63"/>
    <w:rsid w:val="0050044C"/>
    <w:rsid w:val="00562E3B"/>
    <w:rsid w:val="00676B94"/>
    <w:rsid w:val="0086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C8334"/>
  <w15:chartTrackingRefBased/>
  <w15:docId w15:val="{09D445A1-BE6C-7144-B45E-E1405AEF9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62E3B"/>
  </w:style>
  <w:style w:type="paragraph" w:styleId="Titolo1">
    <w:name w:val="heading 1"/>
    <w:basedOn w:val="Normale"/>
    <w:next w:val="Normale"/>
    <w:link w:val="Titolo1Carattere"/>
    <w:uiPriority w:val="9"/>
    <w:qFormat/>
    <w:rsid w:val="00562E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62E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62E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62E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62E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62E3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62E3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62E3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62E3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62E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62E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62E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62E3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62E3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62E3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62E3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62E3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62E3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62E3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62E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62E3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62E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62E3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62E3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62E3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62E3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62E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62E3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62E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Immacolata Petricciuolo</dc:creator>
  <cp:keywords/>
  <dc:description/>
  <cp:lastModifiedBy>Maria Immacolata Petricciuolo</cp:lastModifiedBy>
  <cp:revision>1</cp:revision>
  <dcterms:created xsi:type="dcterms:W3CDTF">2024-04-14T12:09:00Z</dcterms:created>
  <dcterms:modified xsi:type="dcterms:W3CDTF">2024-04-14T12:10:00Z</dcterms:modified>
</cp:coreProperties>
</file>