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ED91D" w14:textId="77777777" w:rsidR="000874B4" w:rsidRPr="006328B3" w:rsidRDefault="000874B4" w:rsidP="000874B4">
      <w:pPr>
        <w:pStyle w:val="Corpodeltesto50"/>
        <w:shd w:val="clear" w:color="auto" w:fill="auto"/>
        <w:spacing w:line="276" w:lineRule="auto"/>
        <w:jc w:val="both"/>
        <w:rPr>
          <w:rStyle w:val="Corpodeltesto5"/>
          <w:rFonts w:ascii="Book Antiqua" w:hAnsi="Book Antiqua" w:cstheme="minorHAnsi"/>
          <w:b/>
          <w:iCs/>
          <w:sz w:val="24"/>
        </w:rPr>
      </w:pPr>
      <w:r w:rsidRPr="006328B3">
        <w:rPr>
          <w:rFonts w:ascii="Book Antiqua" w:hAnsi="Book Antiqua"/>
          <w:sz w:val="24"/>
        </w:rPr>
        <w:t xml:space="preserve">Oggetto: </w:t>
      </w:r>
      <w:r w:rsidRPr="006328B3">
        <w:rPr>
          <w:rStyle w:val="Corpodeltesto5"/>
          <w:rFonts w:ascii="Book Antiqua" w:hAnsi="Book Antiqua" w:cstheme="minorHAnsi"/>
          <w:iCs/>
          <w:sz w:val="24"/>
        </w:rPr>
        <w:t>Certificazione costituzione fondo risorse decentrate personale dipendente non dirigente anno 2023.</w:t>
      </w:r>
    </w:p>
    <w:p w14:paraId="0AABF8FE" w14:textId="77777777" w:rsidR="000874B4" w:rsidRPr="00457165" w:rsidRDefault="000874B4" w:rsidP="000874B4">
      <w:pPr>
        <w:spacing w:line="360" w:lineRule="auto"/>
        <w:ind w:firstLine="708"/>
        <w:jc w:val="both"/>
        <w:rPr>
          <w:rFonts w:ascii="Book Antiqua" w:hAnsi="Book Antiqua"/>
        </w:rPr>
      </w:pPr>
    </w:p>
    <w:p w14:paraId="027BD862" w14:textId="77777777" w:rsidR="000874B4" w:rsidRPr="00457165" w:rsidRDefault="000874B4" w:rsidP="000874B4">
      <w:pPr>
        <w:spacing w:line="360" w:lineRule="auto"/>
        <w:ind w:firstLine="708"/>
        <w:jc w:val="both"/>
        <w:rPr>
          <w:rFonts w:ascii="Book Antiqua" w:hAnsi="Book Antiqua"/>
          <w:i/>
        </w:rPr>
      </w:pPr>
      <w:r w:rsidRPr="00457165">
        <w:rPr>
          <w:rFonts w:ascii="Book Antiqua" w:hAnsi="Book Antiqua"/>
          <w:i/>
        </w:rPr>
        <w:t>Il Collegio dei revisori,</w:t>
      </w:r>
    </w:p>
    <w:p w14:paraId="6428CC3D" w14:textId="77777777" w:rsidR="000874B4" w:rsidRPr="00457165" w:rsidRDefault="000874B4" w:rsidP="000874B4">
      <w:pPr>
        <w:spacing w:line="360" w:lineRule="auto"/>
        <w:ind w:firstLine="708"/>
        <w:jc w:val="both"/>
        <w:rPr>
          <w:rFonts w:ascii="Book Antiqua" w:hAnsi="Book Antiqua"/>
          <w:i/>
        </w:rPr>
      </w:pPr>
    </w:p>
    <w:p w14:paraId="0C30398D" w14:textId="77777777" w:rsidR="000874B4" w:rsidRPr="00457165" w:rsidRDefault="000874B4" w:rsidP="000874B4">
      <w:pPr>
        <w:spacing w:line="360" w:lineRule="auto"/>
        <w:jc w:val="both"/>
        <w:rPr>
          <w:rFonts w:ascii="Book Antiqua" w:hAnsi="Book Antiqua"/>
        </w:rPr>
      </w:pPr>
      <w:r w:rsidRPr="00457165">
        <w:rPr>
          <w:rFonts w:ascii="Book Antiqua" w:hAnsi="Book Antiqua"/>
          <w:b/>
        </w:rPr>
        <w:t>Premesso che</w:t>
      </w:r>
      <w:r w:rsidRPr="00457165">
        <w:rPr>
          <w:rFonts w:ascii="Book Antiqua" w:hAnsi="Book Antiqua"/>
        </w:rPr>
        <w:t>:</w:t>
      </w:r>
    </w:p>
    <w:p w14:paraId="311C843B" w14:textId="77777777" w:rsidR="000874B4" w:rsidRPr="00457165" w:rsidRDefault="000874B4" w:rsidP="000874B4">
      <w:pPr>
        <w:pStyle w:val="Paragrafoelenco"/>
        <w:numPr>
          <w:ilvl w:val="0"/>
          <w:numId w:val="2"/>
        </w:numPr>
        <w:suppressAutoHyphens/>
        <w:spacing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È stata trasmessa in data _______ una comunicazione a mezzo posta elettronica certificata contenente il prospetto del Fondo del salario accessorio per l’anno 20__;</w:t>
      </w:r>
    </w:p>
    <w:p w14:paraId="2E099324" w14:textId="77777777" w:rsidR="000874B4" w:rsidRPr="00457165" w:rsidRDefault="000874B4" w:rsidP="000874B4">
      <w:pPr>
        <w:pStyle w:val="Paragrafoelenco"/>
        <w:numPr>
          <w:ilvl w:val="0"/>
          <w:numId w:val="2"/>
        </w:numPr>
        <w:suppressAutoHyphens/>
        <w:spacing w:after="120" w:line="360" w:lineRule="auto"/>
        <w:ind w:left="714" w:hanging="357"/>
        <w:jc w:val="both"/>
        <w:rPr>
          <w:rFonts w:ascii="Book Antiqua" w:hAnsi="Book Antiqua"/>
        </w:rPr>
      </w:pPr>
      <w:r>
        <w:rPr>
          <w:rFonts w:ascii="Book Antiqua" w:hAnsi="Book Antiqua"/>
        </w:rPr>
        <w:t>Gli artt. 40 e 40 bis del d.lgs. 165/2001 prevedono che sulla costituzione del Fondo l’Organo di Revisione rilasci idonea certificazione sul rispetto dei limiti normativi e contrattuali, nonché sul rispetto dei vincoli di bilancio dell’ente</w:t>
      </w:r>
    </w:p>
    <w:p w14:paraId="405E9F66" w14:textId="77777777" w:rsidR="000874B4" w:rsidRDefault="000874B4" w:rsidP="000874B4">
      <w:pPr>
        <w:spacing w:after="120" w:line="360" w:lineRule="auto"/>
        <w:jc w:val="both"/>
        <w:rPr>
          <w:rFonts w:ascii="Book Antiqua" w:hAnsi="Book Antiqua"/>
          <w:b/>
        </w:rPr>
      </w:pPr>
      <w:r w:rsidRPr="00457165">
        <w:rPr>
          <w:rFonts w:ascii="Book Antiqua" w:hAnsi="Book Antiqua"/>
          <w:b/>
        </w:rPr>
        <w:t>Vist</w:t>
      </w:r>
      <w:r>
        <w:rPr>
          <w:rFonts w:ascii="Book Antiqua" w:hAnsi="Book Antiqua"/>
          <w:b/>
        </w:rPr>
        <w:t>a</w:t>
      </w:r>
    </w:p>
    <w:p w14:paraId="0915E54C" w14:textId="77777777" w:rsidR="000874B4" w:rsidRDefault="000874B4" w:rsidP="000874B4">
      <w:pPr>
        <w:pStyle w:val="Paragrafoelenco"/>
        <w:numPr>
          <w:ilvl w:val="0"/>
          <w:numId w:val="4"/>
        </w:numPr>
        <w:suppressAutoHyphens/>
        <w:spacing w:after="12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La Delibera di Giunta Comunale n. __ del ____, ad oggetto “</w:t>
      </w:r>
      <w:r>
        <w:rPr>
          <w:rFonts w:ascii="Book Antiqua" w:hAnsi="Book Antiqua"/>
          <w:i/>
          <w:iCs/>
        </w:rPr>
        <w:t>art. 79, comma 3, CCNL 16 novembre 2022. Stanziamento risorse disponibili per salario accessorio per un importo corrispondente allo 0,22% del monte salari 2018”</w:t>
      </w:r>
    </w:p>
    <w:p w14:paraId="280A54E6" w14:textId="77777777" w:rsidR="000874B4" w:rsidRPr="00457165" w:rsidRDefault="000874B4" w:rsidP="000874B4">
      <w:pPr>
        <w:spacing w:after="120" w:line="360" w:lineRule="auto"/>
        <w:jc w:val="both"/>
        <w:rPr>
          <w:rFonts w:ascii="Book Antiqua" w:hAnsi="Book Antiqua"/>
        </w:rPr>
      </w:pPr>
      <w:r w:rsidRPr="00457165">
        <w:rPr>
          <w:rFonts w:ascii="Book Antiqua" w:hAnsi="Book Antiqua"/>
          <w:b/>
        </w:rPr>
        <w:t>Considerato che:</w:t>
      </w:r>
    </w:p>
    <w:p w14:paraId="2F67CF8D" w14:textId="77777777" w:rsidR="000874B4" w:rsidRPr="006328B3" w:rsidRDefault="000874B4" w:rsidP="000874B4">
      <w:pPr>
        <w:tabs>
          <w:tab w:val="left" w:pos="567"/>
        </w:tabs>
        <w:spacing w:after="120" w:line="360" w:lineRule="auto"/>
        <w:ind w:left="284"/>
        <w:jc w:val="both"/>
        <w:rPr>
          <w:rFonts w:ascii="Book Antiqua" w:hAnsi="Book Antiqua" w:cstheme="minorHAnsi"/>
          <w:i/>
        </w:rPr>
      </w:pPr>
      <w:r w:rsidRPr="006328B3">
        <w:rPr>
          <w:rFonts w:ascii="Book Antiqua" w:hAnsi="Book Antiqua"/>
        </w:rPr>
        <w:t>Lo stanziamento incrementale di cui al citato art. 79, comma 3 del CCNL non è sottoposto al limite di cui all’art. 23, comma 2, D. Lgs. 75/2017</w:t>
      </w:r>
      <w:r>
        <w:rPr>
          <w:rFonts w:ascii="Book Antiqua" w:hAnsi="Book Antiqua"/>
        </w:rPr>
        <w:t>;</w:t>
      </w:r>
    </w:p>
    <w:p w14:paraId="3C921F74" w14:textId="77777777" w:rsidR="000874B4" w:rsidRDefault="000874B4" w:rsidP="000874B4">
      <w:pPr>
        <w:pStyle w:val="Paragrafoelenco"/>
        <w:spacing w:line="360" w:lineRule="auto"/>
        <w:jc w:val="both"/>
        <w:rPr>
          <w:rFonts w:ascii="Book Antiqua" w:hAnsi="Book Antiqua"/>
        </w:rPr>
      </w:pPr>
    </w:p>
    <w:p w14:paraId="4CCD66B4" w14:textId="77777777" w:rsidR="000874B4" w:rsidRPr="005A04E0" w:rsidRDefault="000874B4" w:rsidP="000874B4">
      <w:pPr>
        <w:spacing w:line="360" w:lineRule="auto"/>
        <w:ind w:left="360"/>
        <w:jc w:val="both"/>
        <w:rPr>
          <w:rFonts w:ascii="Book Antiqua" w:hAnsi="Book Antiqua"/>
        </w:rPr>
      </w:pPr>
      <w:r w:rsidRPr="005A04E0">
        <w:rPr>
          <w:rFonts w:ascii="Book Antiqua" w:hAnsi="Book Antiqua"/>
          <w:b/>
        </w:rPr>
        <w:t>Vist</w:t>
      </w:r>
      <w:r>
        <w:rPr>
          <w:rFonts w:ascii="Book Antiqua" w:hAnsi="Book Antiqua"/>
          <w:b/>
        </w:rPr>
        <w:t>i</w:t>
      </w:r>
      <w:r w:rsidRPr="005A04E0">
        <w:rPr>
          <w:rFonts w:ascii="Book Antiqua" w:hAnsi="Book Antiqua"/>
        </w:rPr>
        <w:t>:</w:t>
      </w:r>
    </w:p>
    <w:p w14:paraId="7EE9DEC1" w14:textId="77777777" w:rsidR="000874B4" w:rsidRPr="00457165" w:rsidRDefault="000874B4" w:rsidP="000874B4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Book Antiqua" w:hAnsi="Book Antiqua"/>
        </w:rPr>
      </w:pPr>
      <w:r w:rsidRPr="00457165">
        <w:rPr>
          <w:rFonts w:ascii="Book Antiqua" w:hAnsi="Book Antiqua"/>
        </w:rPr>
        <w:t>i</w:t>
      </w:r>
      <w:r>
        <w:rPr>
          <w:rFonts w:ascii="Book Antiqua" w:hAnsi="Book Antiqua"/>
        </w:rPr>
        <w:t>l</w:t>
      </w:r>
      <w:r w:rsidRPr="00457165">
        <w:rPr>
          <w:rFonts w:ascii="Book Antiqua" w:hAnsi="Book Antiqua"/>
        </w:rPr>
        <w:t xml:space="preserve"> parer</w:t>
      </w:r>
      <w:r>
        <w:rPr>
          <w:rFonts w:ascii="Book Antiqua" w:hAnsi="Book Antiqua"/>
        </w:rPr>
        <w:t>e</w:t>
      </w:r>
      <w:r w:rsidRPr="00457165">
        <w:rPr>
          <w:rFonts w:ascii="Book Antiqua" w:hAnsi="Book Antiqua"/>
        </w:rPr>
        <w:t xml:space="preserve"> favorevol</w:t>
      </w:r>
      <w:r>
        <w:rPr>
          <w:rFonts w:ascii="Book Antiqua" w:hAnsi="Book Antiqua"/>
        </w:rPr>
        <w:t>e</w:t>
      </w:r>
      <w:r w:rsidRPr="00457165">
        <w:rPr>
          <w:rFonts w:ascii="Book Antiqua" w:hAnsi="Book Antiqua"/>
        </w:rPr>
        <w:t xml:space="preserve"> di regolarità contabile</w:t>
      </w:r>
      <w:r>
        <w:rPr>
          <w:rFonts w:ascii="Book Antiqua" w:hAnsi="Book Antiqua"/>
        </w:rPr>
        <w:t xml:space="preserve"> sulla Delibera n. __ citata</w:t>
      </w:r>
      <w:r w:rsidRPr="00457165">
        <w:rPr>
          <w:rFonts w:ascii="Book Antiqua" w:hAnsi="Book Antiqua"/>
        </w:rPr>
        <w:t xml:space="preserve"> res</w:t>
      </w:r>
      <w:r>
        <w:rPr>
          <w:rFonts w:ascii="Book Antiqua" w:hAnsi="Book Antiqua"/>
        </w:rPr>
        <w:t xml:space="preserve">o </w:t>
      </w:r>
      <w:r w:rsidRPr="00457165">
        <w:rPr>
          <w:rFonts w:ascii="Book Antiqua" w:hAnsi="Book Antiqua"/>
        </w:rPr>
        <w:t xml:space="preserve">ai sensi dell’art. 49 del D. Lgs 267/2000 dal Responsabile del </w:t>
      </w:r>
      <w:proofErr w:type="gramStart"/>
      <w:r>
        <w:rPr>
          <w:rFonts w:ascii="Book Antiqua" w:hAnsi="Book Antiqua"/>
        </w:rPr>
        <w:t>II°</w:t>
      </w:r>
      <w:proofErr w:type="gramEnd"/>
      <w:r>
        <w:rPr>
          <w:rFonts w:ascii="Book Antiqua" w:hAnsi="Book Antiqua"/>
        </w:rPr>
        <w:t xml:space="preserve"> </w:t>
      </w:r>
      <w:r w:rsidRPr="00457165">
        <w:rPr>
          <w:rFonts w:ascii="Book Antiqua" w:hAnsi="Book Antiqua"/>
        </w:rPr>
        <w:t>Settore;</w:t>
      </w:r>
    </w:p>
    <w:p w14:paraId="6D138A5F" w14:textId="77777777" w:rsidR="000874B4" w:rsidRDefault="000874B4" w:rsidP="000874B4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Book Antiqua" w:hAnsi="Book Antiqua"/>
        </w:rPr>
      </w:pPr>
      <w:r w:rsidRPr="00373599">
        <w:rPr>
          <w:rFonts w:ascii="Book Antiqua" w:hAnsi="Book Antiqua"/>
        </w:rPr>
        <w:t>il parere favorevole di regolarità tecnica</w:t>
      </w:r>
      <w:r>
        <w:rPr>
          <w:rFonts w:ascii="Book Antiqua" w:hAnsi="Book Antiqua"/>
        </w:rPr>
        <w:t xml:space="preserve"> sulla</w:t>
      </w:r>
      <w:r w:rsidRPr="00373599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Delibera stessa, </w:t>
      </w:r>
      <w:r w:rsidRPr="00373599">
        <w:rPr>
          <w:rFonts w:ascii="Book Antiqua" w:hAnsi="Book Antiqua"/>
        </w:rPr>
        <w:t>res</w:t>
      </w:r>
      <w:r>
        <w:rPr>
          <w:rFonts w:ascii="Book Antiqua" w:hAnsi="Book Antiqua"/>
        </w:rPr>
        <w:t>o</w:t>
      </w:r>
      <w:r w:rsidRPr="00373599">
        <w:rPr>
          <w:rFonts w:ascii="Book Antiqua" w:hAnsi="Book Antiqua"/>
        </w:rPr>
        <w:t xml:space="preserve"> ai sensi dell’art. 49 del D. Lgs 267/2000 dal Responsabile del </w:t>
      </w:r>
      <w:proofErr w:type="gramStart"/>
      <w:r w:rsidRPr="00373599">
        <w:rPr>
          <w:rFonts w:ascii="Book Antiqua" w:hAnsi="Book Antiqua"/>
        </w:rPr>
        <w:t>I°</w:t>
      </w:r>
      <w:proofErr w:type="gramEnd"/>
      <w:r w:rsidRPr="00373599">
        <w:rPr>
          <w:rFonts w:ascii="Book Antiqua" w:hAnsi="Book Antiqua"/>
        </w:rPr>
        <w:t xml:space="preserve"> Settore</w:t>
      </w:r>
      <w:r>
        <w:rPr>
          <w:rFonts w:ascii="Book Antiqua" w:hAnsi="Book Antiqua"/>
        </w:rPr>
        <w:t>;</w:t>
      </w:r>
    </w:p>
    <w:p w14:paraId="21B04CE2" w14:textId="77777777" w:rsidR="000874B4" w:rsidRPr="00D934D6" w:rsidRDefault="000874B4" w:rsidP="000874B4">
      <w:pPr>
        <w:spacing w:line="360" w:lineRule="auto"/>
        <w:ind w:left="36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Preso atto</w:t>
      </w:r>
    </w:p>
    <w:p w14:paraId="03824303" w14:textId="77777777" w:rsidR="000874B4" w:rsidRDefault="000874B4" w:rsidP="000874B4">
      <w:pPr>
        <w:spacing w:line="360" w:lineRule="auto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Della quantificazione del Fondo in misura di euro ___, di cui euro ___ per risorse stabili ed euro _____ per risorse variabili.</w:t>
      </w:r>
    </w:p>
    <w:p w14:paraId="37517373" w14:textId="77777777" w:rsidR="000874B4" w:rsidRPr="00FD0FBC" w:rsidRDefault="000874B4" w:rsidP="000874B4">
      <w:pPr>
        <w:spacing w:after="120"/>
        <w:jc w:val="both"/>
        <w:rPr>
          <w:rFonts w:ascii="Book Antiqua" w:hAnsi="Book Antiqua" w:cstheme="minorHAnsi"/>
          <w:b/>
        </w:rPr>
      </w:pPr>
      <w:r w:rsidRPr="00FD0FBC">
        <w:rPr>
          <w:rFonts w:ascii="Book Antiqua" w:hAnsi="Book Antiqua" w:cstheme="minorHAnsi"/>
          <w:b/>
        </w:rPr>
        <w:t xml:space="preserve">Verificato </w:t>
      </w:r>
    </w:p>
    <w:p w14:paraId="4AC6E6CE" w14:textId="77777777" w:rsidR="000874B4" w:rsidRPr="00FD0FBC" w:rsidRDefault="000874B4" w:rsidP="000874B4">
      <w:pPr>
        <w:spacing w:after="120" w:line="360" w:lineRule="auto"/>
        <w:jc w:val="both"/>
        <w:rPr>
          <w:rStyle w:val="Corpodeltesto"/>
          <w:rFonts w:ascii="Book Antiqua" w:hAnsi="Book Antiqua" w:cstheme="minorHAnsi"/>
        </w:rPr>
      </w:pPr>
      <w:r w:rsidRPr="00FD0FBC">
        <w:rPr>
          <w:rStyle w:val="Corpodeltesto"/>
          <w:rFonts w:ascii="Book Antiqua" w:hAnsi="Book Antiqua" w:cstheme="minorHAnsi"/>
        </w:rPr>
        <w:t>che il fondo per le risorse decentrate 2023, così come definito, consente di rispettare i vigenti limiti in tema di contenimento della spesa del personale per quanto concerne la conformità all'art. 1 comma 557 della legge n. 296/2006, nonché il permanere deli equilibri di bilancio;</w:t>
      </w:r>
    </w:p>
    <w:p w14:paraId="4B91597B" w14:textId="77777777" w:rsidR="000874B4" w:rsidRPr="00FD0FBC" w:rsidRDefault="000874B4" w:rsidP="000874B4">
      <w:pPr>
        <w:pStyle w:val="Corpodeltesto1"/>
        <w:shd w:val="clear" w:color="auto" w:fill="auto"/>
        <w:spacing w:before="0" w:after="120" w:line="240" w:lineRule="auto"/>
        <w:ind w:right="280" w:firstLine="0"/>
        <w:rPr>
          <w:rStyle w:val="Corpodeltesto"/>
          <w:rFonts w:ascii="Book Antiqua" w:hAnsi="Book Antiqua" w:cstheme="minorHAnsi"/>
          <w:b/>
          <w:color w:val="000000"/>
        </w:rPr>
      </w:pPr>
      <w:r w:rsidRPr="00FD0FBC">
        <w:rPr>
          <w:rStyle w:val="Corpodeltesto"/>
          <w:rFonts w:ascii="Book Antiqua" w:hAnsi="Book Antiqua" w:cstheme="minorHAnsi"/>
          <w:b/>
          <w:color w:val="000000"/>
        </w:rPr>
        <w:lastRenderedPageBreak/>
        <w:t>Evidenziato che:</w:t>
      </w:r>
    </w:p>
    <w:p w14:paraId="2222AC10" w14:textId="77777777" w:rsidR="000874B4" w:rsidRPr="00FD0FBC" w:rsidRDefault="000874B4" w:rsidP="000874B4">
      <w:pPr>
        <w:pStyle w:val="Corpodeltesto1"/>
        <w:numPr>
          <w:ilvl w:val="0"/>
          <w:numId w:val="1"/>
        </w:numPr>
        <w:shd w:val="clear" w:color="auto" w:fill="auto"/>
        <w:spacing w:before="0" w:after="120" w:line="360" w:lineRule="auto"/>
        <w:ind w:right="280"/>
        <w:rPr>
          <w:rStyle w:val="Corpodeltesto"/>
          <w:rFonts w:ascii="Book Antiqua" w:hAnsi="Book Antiqua" w:cstheme="minorHAnsi"/>
        </w:rPr>
      </w:pPr>
      <w:r w:rsidRPr="00FD0FBC">
        <w:rPr>
          <w:rStyle w:val="Corpodeltesto"/>
          <w:rFonts w:ascii="Book Antiqua" w:hAnsi="Book Antiqua" w:cstheme="minorHAnsi"/>
          <w:color w:val="000000"/>
        </w:rPr>
        <w:t>il fondo rispetta le disposizioni normative in materia di limiti, non superando l'importo del fondo 2016;</w:t>
      </w:r>
    </w:p>
    <w:p w14:paraId="272F9644" w14:textId="77777777" w:rsidR="000874B4" w:rsidRPr="00FD0FBC" w:rsidRDefault="000874B4" w:rsidP="000874B4">
      <w:pPr>
        <w:pStyle w:val="Corpodeltesto1"/>
        <w:numPr>
          <w:ilvl w:val="0"/>
          <w:numId w:val="1"/>
        </w:numPr>
        <w:shd w:val="clear" w:color="auto" w:fill="auto"/>
        <w:spacing w:before="0" w:after="120" w:line="360" w:lineRule="auto"/>
        <w:ind w:right="280"/>
        <w:rPr>
          <w:rStyle w:val="Corpodeltesto"/>
          <w:rFonts w:ascii="Book Antiqua" w:hAnsi="Book Antiqua" w:cstheme="minorHAnsi"/>
          <w:color w:val="000000"/>
        </w:rPr>
      </w:pPr>
      <w:r w:rsidRPr="00FD0FBC">
        <w:rPr>
          <w:rStyle w:val="Corpodeltesto"/>
          <w:rFonts w:ascii="Book Antiqua" w:hAnsi="Book Antiqua" w:cstheme="minorHAnsi"/>
          <w:color w:val="000000"/>
        </w:rPr>
        <w:t xml:space="preserve">la spesa relativa alla costituzione del fondo incentivante il personale per l’anno </w:t>
      </w:r>
      <w:r>
        <w:rPr>
          <w:rStyle w:val="Corpodeltesto"/>
          <w:rFonts w:ascii="Book Antiqua" w:hAnsi="Book Antiqua" w:cstheme="minorHAnsi"/>
          <w:color w:val="000000"/>
        </w:rPr>
        <w:t>___</w:t>
      </w:r>
      <w:r w:rsidRPr="00FD0FBC">
        <w:rPr>
          <w:rStyle w:val="Corpodeltesto"/>
          <w:rFonts w:ascii="Book Antiqua" w:hAnsi="Book Antiqua" w:cstheme="minorHAnsi"/>
          <w:color w:val="000000"/>
        </w:rPr>
        <w:t xml:space="preserve"> è stata correttamente prevista nel bilancio di previsione 20</w:t>
      </w:r>
      <w:r>
        <w:rPr>
          <w:rStyle w:val="Corpodeltesto"/>
          <w:rFonts w:ascii="Book Antiqua" w:hAnsi="Book Antiqua" w:cstheme="minorHAnsi"/>
          <w:color w:val="000000"/>
        </w:rPr>
        <w:t>__</w:t>
      </w:r>
      <w:r w:rsidRPr="00FD0FBC">
        <w:rPr>
          <w:rStyle w:val="Corpodeltesto"/>
          <w:rFonts w:ascii="Book Antiqua" w:hAnsi="Book Antiqua" w:cstheme="minorHAnsi"/>
          <w:color w:val="000000"/>
        </w:rPr>
        <w:t>/20</w:t>
      </w:r>
      <w:r>
        <w:rPr>
          <w:rStyle w:val="Corpodeltesto"/>
          <w:rFonts w:ascii="Book Antiqua" w:hAnsi="Book Antiqua" w:cstheme="minorHAnsi"/>
          <w:color w:val="000000"/>
        </w:rPr>
        <w:t>__</w:t>
      </w:r>
      <w:r w:rsidRPr="00FD0FBC">
        <w:rPr>
          <w:rStyle w:val="Corpodeltesto"/>
          <w:rFonts w:ascii="Book Antiqua" w:hAnsi="Book Antiqua" w:cstheme="minorHAnsi"/>
          <w:color w:val="000000"/>
        </w:rPr>
        <w:t>;</w:t>
      </w:r>
    </w:p>
    <w:p w14:paraId="67A467DF" w14:textId="77777777" w:rsidR="000874B4" w:rsidRPr="00FD0FBC" w:rsidRDefault="000874B4" w:rsidP="000874B4">
      <w:pPr>
        <w:spacing w:line="360" w:lineRule="auto"/>
        <w:jc w:val="both"/>
        <w:rPr>
          <w:rFonts w:ascii="Book Antiqua" w:hAnsi="Book Antiqua"/>
          <w:bCs/>
        </w:rPr>
      </w:pPr>
    </w:p>
    <w:p w14:paraId="2931C68E" w14:textId="77777777" w:rsidR="000874B4" w:rsidRPr="00FD0FBC" w:rsidRDefault="000874B4" w:rsidP="000874B4">
      <w:pPr>
        <w:pStyle w:val="Intestazionemessaggi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360" w:lineRule="auto"/>
        <w:ind w:left="0" w:firstLine="0"/>
        <w:jc w:val="center"/>
        <w:rPr>
          <w:rFonts w:ascii="Book Antiqua" w:eastAsia="Arial" w:hAnsi="Book Antiqua" w:cs="Calibri"/>
          <w:b/>
        </w:rPr>
      </w:pPr>
      <w:r w:rsidRPr="00FD0FBC">
        <w:rPr>
          <w:rFonts w:ascii="Book Antiqua" w:eastAsia="Arial" w:hAnsi="Book Antiqua" w:cs="Calibri"/>
          <w:b/>
        </w:rPr>
        <w:t>Certifica</w:t>
      </w:r>
    </w:p>
    <w:p w14:paraId="759B08AE" w14:textId="77777777" w:rsidR="000874B4" w:rsidRPr="002D0154" w:rsidRDefault="000874B4" w:rsidP="000874B4">
      <w:pPr>
        <w:spacing w:after="120" w:line="360" w:lineRule="auto"/>
        <w:jc w:val="both"/>
        <w:rPr>
          <w:rFonts w:ascii="Book Antiqua" w:hAnsi="Book Antiqua"/>
        </w:rPr>
      </w:pPr>
      <w:r w:rsidRPr="00FD0FBC">
        <w:rPr>
          <w:rFonts w:ascii="Book Antiqua" w:hAnsi="Book Antiqua"/>
        </w:rPr>
        <w:t>nel rispetto delle norme richiamate in premessa, che la costituzione del fondo per le risorse decentrate da destinare al personale dipendente non dirigente per l’anno 20</w:t>
      </w:r>
      <w:r>
        <w:rPr>
          <w:rFonts w:ascii="Book Antiqua" w:hAnsi="Book Antiqua"/>
        </w:rPr>
        <w:t>__</w:t>
      </w:r>
      <w:r w:rsidRPr="00FD0FBC">
        <w:rPr>
          <w:rFonts w:ascii="Book Antiqua" w:hAnsi="Book Antiqua"/>
        </w:rPr>
        <w:t xml:space="preserve"> è stata formulata nel rispetto dei vigenti limiti normativi/contrattuali e dei vincoli di bilancio per l’esercizio 20</w:t>
      </w:r>
      <w:r>
        <w:rPr>
          <w:rFonts w:ascii="Book Antiqua" w:hAnsi="Book Antiqua"/>
        </w:rPr>
        <w:t>__</w:t>
      </w:r>
      <w:r w:rsidRPr="00FD0FBC">
        <w:rPr>
          <w:rFonts w:ascii="Book Antiqua" w:hAnsi="Book Antiqua"/>
        </w:rPr>
        <w:t xml:space="preserve">, nel limite dell’importo complessivo di euro </w:t>
      </w:r>
      <w:r>
        <w:rPr>
          <w:rFonts w:ascii="Book Antiqua" w:hAnsi="Book Antiqua"/>
        </w:rPr>
        <w:t>_____</w:t>
      </w:r>
      <w:r w:rsidRPr="00FD0FBC">
        <w:rPr>
          <w:rFonts w:ascii="Book Antiqua" w:hAnsi="Book Antiqua"/>
        </w:rPr>
        <w:t>.</w:t>
      </w:r>
    </w:p>
    <w:p w14:paraId="57A8E5E8" w14:textId="77777777" w:rsidR="000874B4" w:rsidRDefault="000874B4" w:rsidP="000874B4">
      <w:pPr>
        <w:spacing w:after="120" w:line="36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Rammenta</w:t>
      </w:r>
    </w:p>
    <w:p w14:paraId="0588E84D" w14:textId="77777777" w:rsidR="000874B4" w:rsidRPr="00FD0FBC" w:rsidRDefault="000874B4" w:rsidP="000874B4">
      <w:pPr>
        <w:spacing w:after="12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che la costituzione del Fondo dovrà essere oggetto di apposita Determina adottata dal Responsabile del Servizio, e che il Fondo dovrà essere accompagnato dalla Relazione Tecnico Finanziaria da trasmettere all’Organo di Revisione.</w:t>
      </w:r>
    </w:p>
    <w:p w14:paraId="70447E7A" w14:textId="77777777" w:rsidR="000874B4" w:rsidRDefault="000874B4" w:rsidP="000874B4">
      <w:pPr>
        <w:spacing w:after="12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(data)</w:t>
      </w:r>
    </w:p>
    <w:p w14:paraId="0EB50A7B" w14:textId="77777777" w:rsidR="000874B4" w:rsidRPr="002D0154" w:rsidRDefault="000874B4" w:rsidP="000874B4">
      <w:pPr>
        <w:spacing w:after="120" w:line="360" w:lineRule="auto"/>
        <w:jc w:val="right"/>
        <w:rPr>
          <w:rFonts w:ascii="Book Antiqua" w:hAnsi="Book Antiqua"/>
        </w:rPr>
      </w:pPr>
      <w:r w:rsidRPr="002D0154">
        <w:rPr>
          <w:rFonts w:ascii="Book Antiqua" w:hAnsi="Book Antiqua"/>
        </w:rPr>
        <w:t>Il Collegio dei Revisori dei Conti</w:t>
      </w:r>
    </w:p>
    <w:p w14:paraId="5689C4AC" w14:textId="77777777" w:rsidR="00861181" w:rsidRDefault="00861181"/>
    <w:sectPr w:rsidR="008611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B296B"/>
    <w:multiLevelType w:val="hybridMultilevel"/>
    <w:tmpl w:val="54DA9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356F0"/>
    <w:multiLevelType w:val="hybridMultilevel"/>
    <w:tmpl w:val="08CE2C10"/>
    <w:lvl w:ilvl="0" w:tplc="333831F6">
      <w:start w:val="1"/>
      <w:numFmt w:val="bullet"/>
      <w:lvlText w:val="-"/>
      <w:lvlJc w:val="left"/>
      <w:pPr>
        <w:ind w:left="78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74648C7"/>
    <w:multiLevelType w:val="hybridMultilevel"/>
    <w:tmpl w:val="60EEE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A57D0"/>
    <w:multiLevelType w:val="hybridMultilevel"/>
    <w:tmpl w:val="40463200"/>
    <w:lvl w:ilvl="0" w:tplc="A89289C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086223">
    <w:abstractNumId w:val="1"/>
  </w:num>
  <w:num w:numId="2" w16cid:durableId="846407683">
    <w:abstractNumId w:val="2"/>
  </w:num>
  <w:num w:numId="3" w16cid:durableId="347407780">
    <w:abstractNumId w:val="0"/>
  </w:num>
  <w:num w:numId="4" w16cid:durableId="1061171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4B4"/>
    <w:rsid w:val="000874B4"/>
    <w:rsid w:val="00186F63"/>
    <w:rsid w:val="0050044C"/>
    <w:rsid w:val="00676B94"/>
    <w:rsid w:val="0086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9FB05"/>
  <w15:chartTrackingRefBased/>
  <w15:docId w15:val="{96A1B2FB-6EC9-A74B-940A-F55A8C44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74B4"/>
  </w:style>
  <w:style w:type="paragraph" w:styleId="Titolo1">
    <w:name w:val="heading 1"/>
    <w:basedOn w:val="Normale"/>
    <w:next w:val="Normale"/>
    <w:link w:val="Titolo1Carattere"/>
    <w:uiPriority w:val="9"/>
    <w:qFormat/>
    <w:rsid w:val="00087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87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87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87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87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874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874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874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874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7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87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87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87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874B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874B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874B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874B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874B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74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87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874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87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874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874B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0874B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874B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87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874B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874B4"/>
    <w:rPr>
      <w:b/>
      <w:bCs/>
      <w:smallCaps/>
      <w:color w:val="0F4761" w:themeColor="accent1" w:themeShade="BF"/>
      <w:spacing w:val="5"/>
    </w:rPr>
  </w:style>
  <w:style w:type="character" w:customStyle="1" w:styleId="IntestazionemessaggioCarattere">
    <w:name w:val="Intestazione messaggio Carattere"/>
    <w:link w:val="Intestazionemessaggio"/>
    <w:rsid w:val="000874B4"/>
    <w:rPr>
      <w:rFonts w:ascii="Arial" w:hAnsi="Arial" w:cs="Arial"/>
      <w:shd w:val="pct20" w:color="auto" w:fill="auto"/>
    </w:rPr>
  </w:style>
  <w:style w:type="paragraph" w:styleId="Intestazionemessaggio">
    <w:name w:val="Message Header"/>
    <w:basedOn w:val="Normale"/>
    <w:link w:val="IntestazionemessaggioCarattere"/>
    <w:unhideWhenUsed/>
    <w:rsid w:val="000874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1">
    <w:name w:val="Intestazione messaggio Carattere1"/>
    <w:basedOn w:val="Carpredefinitoparagrafo"/>
    <w:uiPriority w:val="99"/>
    <w:semiHidden/>
    <w:rsid w:val="000874B4"/>
    <w:rPr>
      <w:rFonts w:asciiTheme="majorHAnsi" w:eastAsiaTheme="majorEastAsia" w:hAnsiTheme="majorHAnsi" w:cstheme="majorBidi"/>
      <w:shd w:val="pct20" w:color="auto" w:fill="auto"/>
    </w:rPr>
  </w:style>
  <w:style w:type="character" w:customStyle="1" w:styleId="Corpodeltesto">
    <w:name w:val="Corpo del testo_"/>
    <w:basedOn w:val="Carpredefinitoparagrafo"/>
    <w:link w:val="Corpodeltesto1"/>
    <w:uiPriority w:val="99"/>
    <w:locked/>
    <w:rsid w:val="000874B4"/>
    <w:rPr>
      <w:rFonts w:ascii="Palatino Linotype" w:hAnsi="Palatino Linotype" w:cs="Palatino Linotype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uiPriority w:val="99"/>
    <w:rsid w:val="000874B4"/>
    <w:pPr>
      <w:widowControl w:val="0"/>
      <w:shd w:val="clear" w:color="auto" w:fill="FFFFFF"/>
      <w:spacing w:before="480" w:after="360" w:line="240" w:lineRule="atLeast"/>
      <w:ind w:hanging="360"/>
      <w:jc w:val="both"/>
    </w:pPr>
    <w:rPr>
      <w:rFonts w:ascii="Palatino Linotype" w:hAnsi="Palatino Linotype" w:cs="Palatino Linotype"/>
    </w:rPr>
  </w:style>
  <w:style w:type="character" w:customStyle="1" w:styleId="Corpodeltesto5">
    <w:name w:val="Corpo del testo (5)_"/>
    <w:link w:val="Corpodeltesto50"/>
    <w:uiPriority w:val="99"/>
    <w:locked/>
    <w:rsid w:val="000874B4"/>
    <w:rPr>
      <w:rFonts w:ascii="Arial" w:hAnsi="Arial" w:cs="Arial"/>
      <w:b/>
      <w:i/>
      <w:sz w:val="35"/>
      <w:shd w:val="clear" w:color="auto" w:fill="FFFFFF"/>
    </w:rPr>
  </w:style>
  <w:style w:type="paragraph" w:customStyle="1" w:styleId="Corpodeltesto50">
    <w:name w:val="Corpo del testo (5)"/>
    <w:basedOn w:val="Normale"/>
    <w:link w:val="Corpodeltesto5"/>
    <w:uiPriority w:val="99"/>
    <w:rsid w:val="000874B4"/>
    <w:pPr>
      <w:widowControl w:val="0"/>
      <w:shd w:val="clear" w:color="auto" w:fill="FFFFFF"/>
      <w:spacing w:line="422" w:lineRule="exact"/>
      <w:jc w:val="center"/>
    </w:pPr>
    <w:rPr>
      <w:rFonts w:ascii="Arial" w:hAnsi="Arial" w:cs="Arial"/>
      <w:b/>
      <w:i/>
      <w:sz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Immacolata Petricciuolo</dc:creator>
  <cp:keywords/>
  <dc:description/>
  <cp:lastModifiedBy>Maria Immacolata Petricciuolo</cp:lastModifiedBy>
  <cp:revision>1</cp:revision>
  <dcterms:created xsi:type="dcterms:W3CDTF">2024-04-14T12:12:00Z</dcterms:created>
  <dcterms:modified xsi:type="dcterms:W3CDTF">2024-04-14T12:12:00Z</dcterms:modified>
</cp:coreProperties>
</file>